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EE0328" w14:textId="4CFE0755" w:rsidR="00A24F97" w:rsidRPr="00823A2F" w:rsidRDefault="00A24F97" w:rsidP="00A24F97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431151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252BEAD4" w14:textId="77777777" w:rsidR="00DF689C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45EF3E76" w14:textId="77777777" w:rsidR="00DF689C" w:rsidRPr="00823A2F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063C15E7" w14:textId="77777777" w:rsidR="00DF689C" w:rsidRPr="00823A2F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4A20FB03" w14:textId="55A6A354" w:rsidR="00DF689C" w:rsidRPr="00823A2F" w:rsidRDefault="00DF689C" w:rsidP="00DF689C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>
        <w:rPr>
          <w:rFonts w:ascii="Times New Roman" w:hAnsi="Times New Roman" w:cs="Times New Roman"/>
          <w:b/>
          <w:color w:val="313131"/>
          <w:sz w:val="28"/>
          <w:szCs w:val="28"/>
        </w:rPr>
        <w:t>11</w:t>
      </w:r>
      <w:r w:rsidR="00431151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38A4009A" w14:textId="74D4A88D" w:rsidR="00DF689C" w:rsidRDefault="00DF689C" w:rsidP="00A24F97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i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Время выполнения – 3 астрономических часа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50 минут</w:t>
      </w:r>
      <w:r w:rsidR="00431151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1637BBA9" w14:textId="29DF5B5D" w:rsidR="00A24F97" w:rsidRPr="00A24F97" w:rsidRDefault="00431151" w:rsidP="00A24F97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>Максимум</w:t>
      </w:r>
      <w:r w:rsidR="00A24F97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– 50 баллов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06B7E6E5" w14:textId="77777777" w:rsidR="00235A7E" w:rsidRDefault="00235A7E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35A7E" w:rsidRPr="00597466" w14:paraId="62C815DF" w14:textId="77777777" w:rsidTr="00235A7E">
        <w:tc>
          <w:tcPr>
            <w:tcW w:w="4785" w:type="dxa"/>
          </w:tcPr>
          <w:p w14:paraId="58219597" w14:textId="1503C288" w:rsidR="00235A7E" w:rsidRPr="00597466" w:rsidRDefault="00235A7E" w:rsidP="00431151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Маленький шарик влетает со скоростью </w:t>
            </w:r>
            <w:r w:rsidRPr="00597466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v</w:t>
            </w:r>
            <w:r w:rsidRPr="00597466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bscript"/>
              </w:rPr>
              <w:t>0</w:t>
            </w:r>
            <w:r w:rsidR="0043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гладкий канал, просверлё</w:t>
            </w:r>
            <w:r w:rsidRPr="00597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нный в деревянном бруске, покоящемся на горизонтальной поверхнос</w:t>
            </w:r>
            <w:r w:rsidR="004311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ти. Канал имеет вид двух сопряжё</w:t>
            </w:r>
            <w:r w:rsidRPr="005974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нных полуокружностей с горизонтальными отводами, через которые шарик может попасть внутрь бруска (см. рисунок). Радиусы большой и малой полуокружностей равны соответственно R и r. Трения нигде нет, брусок не отрывается от поверхности. Найти условие, при соблюдении которого шарик сделает оборот внутри бруска.</w:t>
            </w:r>
          </w:p>
        </w:tc>
        <w:tc>
          <w:tcPr>
            <w:tcW w:w="4786" w:type="dxa"/>
          </w:tcPr>
          <w:p w14:paraId="1B7496C0" w14:textId="77777777" w:rsidR="00235A7E" w:rsidRPr="00597466" w:rsidRDefault="00235A7E" w:rsidP="00597466">
            <w:pPr>
              <w:ind w:firstLine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75481170" wp14:editId="68D1F956">
                  <wp:extent cx="2604104" cy="1701579"/>
                  <wp:effectExtent l="19050" t="0" r="5746" b="0"/>
                  <wp:docPr id="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8213" cy="17042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FBE8D9" w14:textId="77777777" w:rsidR="00235A7E" w:rsidRPr="00597466" w:rsidRDefault="00235A7E" w:rsidP="00597466">
      <w:pPr>
        <w:ind w:firstLine="454"/>
        <w:rPr>
          <w:rFonts w:ascii="Times New Roman" w:hAnsi="Times New Roman" w:cs="Times New Roman"/>
          <w:sz w:val="24"/>
          <w:szCs w:val="24"/>
        </w:rPr>
      </w:pPr>
    </w:p>
    <w:p w14:paraId="4B20A8B2" w14:textId="4C4AAA4E" w:rsidR="00235A7E" w:rsidRPr="00597466" w:rsidRDefault="00235A7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Возможное решение и критерии оценивания</w:t>
      </w:r>
    </w:p>
    <w:p w14:paraId="3EF482AA" w14:textId="7524FA4D" w:rsidR="00235A7E" w:rsidRPr="00597466" w:rsidRDefault="00235A7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Очевидно, что при минимальной начальной скорости шарика, которая позволяет ему сделать полный оборот в канале, скорость шарика в верхней точке канала должна быть равна скорости бруска (скорость шарика относительно бруска равна нулю) (</w:t>
      </w:r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балла)</w:t>
      </w:r>
      <w:r w:rsidR="004311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454590F8" w14:textId="77777777" w:rsidR="00235A7E" w:rsidRPr="00597466" w:rsidRDefault="00235A7E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Пусть скорости бруска и шарика, когда шарик оказался в верхней точке, равны u.</w:t>
      </w:r>
    </w:p>
    <w:p w14:paraId="18D75270" w14:textId="77777777" w:rsidR="00235A7E" w:rsidRPr="00597466" w:rsidRDefault="00235A7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Запишем закон сохранения энергии. </w:t>
      </w:r>
    </w:p>
    <w:p w14:paraId="17824C16" w14:textId="26A3403B" w:rsidR="00235A7E" w:rsidRPr="00597466" w:rsidRDefault="00235A7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2700" w:dyaOrig="660" w14:anchorId="5A5737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25pt;height:32.25pt" o:ole="">
            <v:imagedata r:id="rId8" o:title=""/>
          </v:shape>
          <o:OLEObject Type="Embed" ProgID="Equation.DSMT4" ShapeID="_x0000_i1025" DrawAspect="Content" ObjectID="_1758106269" r:id="rId9"/>
        </w:objec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балла)</w:t>
      </w:r>
      <w:r w:rsidR="004311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CADA0B6" w14:textId="77777777" w:rsidR="00235A7E" w:rsidRPr="00597466" w:rsidRDefault="00235A7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Запишем закон сохранения импульса в проекции на горизонтальную ось, направленную вправо. </w:t>
      </w:r>
    </w:p>
    <w:p w14:paraId="2BFB5337" w14:textId="5FE3CC68" w:rsidR="00235A7E" w:rsidRPr="00597466" w:rsidRDefault="00235A7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1540" w:dyaOrig="380" w14:anchorId="5EFDD7BB">
          <v:shape id="_x0000_i1026" type="#_x0000_t75" style="width:77.25pt;height:18.75pt" o:ole="">
            <v:imagedata r:id="rId10" o:title=""/>
          </v:shape>
          <o:OLEObject Type="Embed" ProgID="Equation.DSMT4" ShapeID="_x0000_i1026" DrawAspect="Content" ObjectID="_1758106270" r:id="rId11"/>
        </w:objec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балла)</w:t>
      </w:r>
      <w:r w:rsidR="004311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63B42A70" w14:textId="18277E36" w:rsidR="00235A7E" w:rsidRPr="00597466" w:rsidRDefault="00235A7E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Решив систему из этих уравнений</w:t>
      </w:r>
      <w:r w:rsidR="0059746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31151">
        <w:rPr>
          <w:rFonts w:ascii="Times New Roman" w:hAnsi="Times New Roman" w:cs="Times New Roman"/>
          <w:color w:val="000000"/>
          <w:sz w:val="24"/>
          <w:szCs w:val="24"/>
        </w:rPr>
        <w:t xml:space="preserve"> найдё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м минимальное значение скорости шарика. </w:t>
      </w:r>
    </w:p>
    <w:p w14:paraId="11CCF324" w14:textId="3E21894D" w:rsidR="00235A7E" w:rsidRPr="00597466" w:rsidRDefault="00235A7E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position w:val="-26"/>
          <w:sz w:val="24"/>
          <w:szCs w:val="24"/>
        </w:rPr>
        <w:object w:dxaOrig="1939" w:dyaOrig="700" w14:anchorId="4B49FC45">
          <v:shape id="_x0000_i1027" type="#_x0000_t75" style="width:96.75pt;height:35.25pt" o:ole="">
            <v:imagedata r:id="rId12" o:title=""/>
          </v:shape>
          <o:OLEObject Type="Embed" ProgID="Equation.DSMT4" ShapeID="_x0000_i1027" DrawAspect="Content" ObjectID="_1758106271" r:id="rId13"/>
        </w:objec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балла</w:t>
      </w:r>
      <w:r w:rsidR="00E24734" w:rsidRPr="00597466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4311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E98677E" w14:textId="0407A388" w:rsidR="00E24734" w:rsidRPr="00597466" w:rsidRDefault="00235A7E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Условие прохождения канала</w:t>
      </w:r>
      <w:r w:rsidR="00C455C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7C74E8D" w14:textId="34193C5F" w:rsidR="00E24734" w:rsidRPr="00597466" w:rsidRDefault="00E24734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position w:val="-26"/>
          <w:sz w:val="24"/>
          <w:szCs w:val="24"/>
        </w:rPr>
        <w:object w:dxaOrig="1939" w:dyaOrig="700" w14:anchorId="705FCD03">
          <v:shape id="_x0000_i1028" type="#_x0000_t75" style="width:96.75pt;height:35.25pt" o:ole="">
            <v:imagedata r:id="rId14" o:title=""/>
          </v:shape>
          <o:OLEObject Type="Embed" ProgID="Equation.DSMT4" ShapeID="_x0000_i1028" DrawAspect="Content" ObjectID="_1758106272" r:id="rId15"/>
        </w:objec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 балл)</w:t>
      </w:r>
      <w:r w:rsidR="00C455C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741D41C6" w14:textId="47655BF4" w:rsidR="00235A7E" w:rsidRPr="00597466" w:rsidRDefault="00235A7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Примечание</w:t>
      </w:r>
      <w:r w:rsid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r w:rsidR="00597466"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C455C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</w:t>
      </w:r>
      <w:r w:rsidR="00597466"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оследний</w:t>
      </w:r>
      <w:r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балл ставится за указание, что любая большая скорость тоже нас устроит. Если в неравенстве указан знак строго больше, то ответ засчитывать как правильный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1713EDE" w14:textId="77777777" w:rsidR="00235A7E" w:rsidRPr="00597466" w:rsidRDefault="00235A7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85A0E5" w14:textId="77777777" w:rsidR="00E24734" w:rsidRPr="00597466" w:rsidRDefault="00E24734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Тепловая машина, у которой в качестве рабочего тела используют два моля идеального одноатомного газа, за один замкнутый цикл </w:t>
      </w:r>
      <w:r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ABC 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(см. рис.) совершает работу </w:t>
      </w:r>
      <w:r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>A</w:t>
      </w:r>
      <w:r w:rsidRPr="0059746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7A2749" w14:textId="77777777" w:rsidR="00E24734" w:rsidRPr="00597466" w:rsidRDefault="00E24734" w:rsidP="00597466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59746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648E626" wp14:editId="55B21599">
            <wp:extent cx="3181893" cy="2065941"/>
            <wp:effectExtent l="19050" t="0" r="0" b="0"/>
            <wp:docPr id="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5809" cy="2068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422143" w14:textId="17B50AD4" w:rsidR="00E24734" w:rsidRPr="00597466" w:rsidRDefault="00E24734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Style w:val="fontstyle01"/>
          <w:rFonts w:ascii="Times New Roman" w:hAnsi="Times New Roman" w:cs="Times New Roman"/>
        </w:rPr>
        <w:t>1. На како</w:t>
      </w:r>
      <w:proofErr w:type="gramStart"/>
      <w:r w:rsidRPr="00597466">
        <w:rPr>
          <w:rStyle w:val="fontstyle01"/>
          <w:rFonts w:ascii="Times New Roman" w:hAnsi="Times New Roman" w:cs="Times New Roman"/>
        </w:rPr>
        <w:t>м(</w:t>
      </w:r>
      <w:proofErr w:type="gramEnd"/>
      <w:r w:rsidR="00C455C1">
        <w:rPr>
          <w:rStyle w:val="fontstyle01"/>
          <w:rFonts w:ascii="Times New Roman" w:hAnsi="Times New Roman" w:cs="Times New Roman"/>
        </w:rPr>
        <w:t>-</w:t>
      </w:r>
      <w:r w:rsidRPr="00597466">
        <w:rPr>
          <w:rStyle w:val="fontstyle01"/>
          <w:rFonts w:ascii="Times New Roman" w:hAnsi="Times New Roman" w:cs="Times New Roman"/>
        </w:rPr>
        <w:t>их) участке(</w:t>
      </w:r>
      <w:r w:rsidR="00C455C1">
        <w:rPr>
          <w:rStyle w:val="fontstyle01"/>
          <w:rFonts w:ascii="Times New Roman" w:hAnsi="Times New Roman" w:cs="Times New Roman"/>
        </w:rPr>
        <w:t>-</w:t>
      </w:r>
      <w:r w:rsidRPr="00597466">
        <w:rPr>
          <w:rStyle w:val="fontstyle01"/>
          <w:rFonts w:ascii="Times New Roman" w:hAnsi="Times New Roman" w:cs="Times New Roman"/>
        </w:rPr>
        <w:t>ах) к рабочему телу подводится тепло?</w:t>
      </w:r>
    </w:p>
    <w:p w14:paraId="62031062" w14:textId="77777777" w:rsidR="00E24734" w:rsidRPr="00597466" w:rsidRDefault="00E24734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Style w:val="fontstyle01"/>
          <w:rFonts w:ascii="Times New Roman" w:hAnsi="Times New Roman" w:cs="Times New Roman"/>
        </w:rPr>
        <w:t xml:space="preserve">2. Чему равно это количество теплоты? </w:t>
      </w:r>
    </w:p>
    <w:p w14:paraId="2A9861FC" w14:textId="77777777" w:rsidR="00E24734" w:rsidRPr="00597466" w:rsidRDefault="00E24734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Style w:val="fontstyle01"/>
          <w:rFonts w:ascii="Times New Roman" w:hAnsi="Times New Roman" w:cs="Times New Roman"/>
        </w:rPr>
        <w:t xml:space="preserve">3. Вычислите КПД </w:t>
      </w:r>
      <w:r w:rsidRPr="00597466">
        <w:rPr>
          <w:rStyle w:val="fontstyle21"/>
          <w:rFonts w:ascii="Times New Roman" w:hAnsi="Times New Roman" w:cs="Times New Roman"/>
        </w:rPr>
        <w:t xml:space="preserve">η </w:t>
      </w:r>
      <w:r w:rsidRPr="00597466">
        <w:rPr>
          <w:rStyle w:val="fontstyle01"/>
          <w:rFonts w:ascii="Times New Roman" w:hAnsi="Times New Roman" w:cs="Times New Roman"/>
        </w:rPr>
        <w:t>данной тепловой машины.</w:t>
      </w:r>
    </w:p>
    <w:p w14:paraId="32F3C6FB" w14:textId="77777777" w:rsidR="00E24734" w:rsidRPr="00597466" w:rsidRDefault="00E24734" w:rsidP="00597466">
      <w:pPr>
        <w:ind w:firstLine="454"/>
        <w:rPr>
          <w:rStyle w:val="fontstyle01"/>
          <w:rFonts w:ascii="Times New Roman" w:hAnsi="Times New Roman" w:cs="Times New Roman"/>
        </w:rPr>
      </w:pPr>
    </w:p>
    <w:p w14:paraId="4D255B22" w14:textId="176D139A" w:rsidR="00E24734" w:rsidRPr="00597466" w:rsidRDefault="00E24734" w:rsidP="00597466">
      <w:pPr>
        <w:ind w:firstLine="454"/>
        <w:rPr>
          <w:rStyle w:val="fontstyle21"/>
          <w:rFonts w:ascii="Times New Roman" w:hAnsi="Times New Roman" w:cs="Times New Roman"/>
          <w:b/>
          <w:i w:val="0"/>
        </w:rPr>
      </w:pPr>
      <w:r w:rsidRPr="00597466">
        <w:rPr>
          <w:rStyle w:val="fontstyle21"/>
          <w:rFonts w:ascii="Times New Roman" w:hAnsi="Times New Roman" w:cs="Times New Roman"/>
          <w:b/>
          <w:i w:val="0"/>
        </w:rPr>
        <w:t>Возможное решение</w:t>
      </w:r>
    </w:p>
    <w:p w14:paraId="2D25F9ED" w14:textId="428E4FB3" w:rsidR="00EB450A" w:rsidRPr="00597466" w:rsidRDefault="00EB450A" w:rsidP="00597466">
      <w:pPr>
        <w:pStyle w:val="a6"/>
        <w:numPr>
          <w:ilvl w:val="0"/>
          <w:numId w:val="2"/>
        </w:numPr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участках </w:t>
      </w:r>
      <w:r w:rsidRPr="005974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BC 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не совершается, а температура понижается, </w:t>
      </w:r>
      <w:proofErr w:type="gramStart"/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следовательно</w:t>
      </w:r>
      <w:proofErr w:type="gramEnd"/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теплота отводится от рабочего тела. На участке </w:t>
      </w:r>
      <w:r w:rsidRPr="005974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CA 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рабочее тело сжимается в изобарном процессе. Это возможно при отводе теплоты. Следовательно, только на участке АВ подводится тепло </w:t>
      </w:r>
      <w:r w:rsidRPr="005974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(3 балла)</w:t>
      </w:r>
      <w:r w:rsidR="00FA61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24F1B305" w14:textId="7EF7AB5A" w:rsidR="00EB450A" w:rsidRPr="00597466" w:rsidRDefault="00E24734" w:rsidP="00597466">
      <w:pPr>
        <w:pStyle w:val="a6"/>
        <w:numPr>
          <w:ilvl w:val="0"/>
          <w:numId w:val="2"/>
        </w:numPr>
        <w:ind w:left="0" w:firstLine="426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давление </w:t>
      </w:r>
      <w:r w:rsidRPr="005974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p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0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соответствует одной клетке вертикальной о</w:t>
      </w:r>
      <w:r w:rsidR="00FA61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 графика, а клетка на оси объё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мов равна </w:t>
      </w:r>
      <w:r w:rsidRPr="005974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V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0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 цикл газ совершит работу </w:t>
      </w:r>
      <w:r w:rsidRPr="00597466">
        <w:rPr>
          <w:rFonts w:ascii="Times New Roman" w:hAnsi="Times New Roman" w:cs="Times New Roman"/>
          <w:position w:val="-24"/>
          <w:sz w:val="24"/>
          <w:szCs w:val="24"/>
          <w:lang w:eastAsia="ru-RU"/>
        </w:rPr>
        <w:object w:dxaOrig="999" w:dyaOrig="620" w14:anchorId="2BF36799">
          <v:shape id="_x0000_i1029" type="#_x0000_t75" style="width:51pt;height:31.5pt" o:ole="">
            <v:imagedata r:id="rId17" o:title=""/>
          </v:shape>
          <o:OLEObject Type="Embed" ProgID="Equation.DSMT4" ShapeID="_x0000_i1029" DrawAspect="Content" ObjectID="_1758106273" r:id="rId18"/>
        </w:objec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Отсюда </w:t>
      </w:r>
      <w:r w:rsidRPr="00597466">
        <w:rPr>
          <w:rFonts w:ascii="Times New Roman" w:hAnsi="Times New Roman" w:cs="Times New Roman"/>
          <w:position w:val="-12"/>
          <w:sz w:val="24"/>
          <w:szCs w:val="24"/>
          <w:lang w:eastAsia="ru-RU"/>
        </w:rPr>
        <w:object w:dxaOrig="1060" w:dyaOrig="360" w14:anchorId="33DA2A54">
          <v:shape id="_x0000_i1030" type="#_x0000_t75" style="width:53.25pt;height:18pt" o:ole="">
            <v:imagedata r:id="rId19" o:title=""/>
          </v:shape>
          <o:OLEObject Type="Embed" ProgID="Equation.DSMT4" ShapeID="_x0000_i1030" DrawAspect="Content" ObjectID="_1758106274" r:id="rId20"/>
        </w:object>
      </w:r>
      <w:r w:rsidR="00EB450A"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6D89F3" w14:textId="7E758F02" w:rsidR="00EB450A" w:rsidRPr="00597466" w:rsidRDefault="00E24734" w:rsidP="00597466">
      <w:pPr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первому закону термодинамики на участке </w:t>
      </w:r>
      <w:r w:rsidRPr="005974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AB 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газу будет подведено количество</w:t>
      </w:r>
      <w:r w:rsid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теплоты </w:t>
      </w:r>
      <w:r w:rsidRPr="00597466">
        <w:rPr>
          <w:rFonts w:ascii="Times New Roman" w:hAnsi="Times New Roman" w:cs="Times New Roman"/>
          <w:position w:val="-24"/>
          <w:sz w:val="24"/>
          <w:szCs w:val="24"/>
          <w:lang w:eastAsia="ru-RU"/>
        </w:rPr>
        <w:object w:dxaOrig="5780" w:dyaOrig="620" w14:anchorId="5396B8DF">
          <v:shape id="_x0000_i1031" type="#_x0000_t75" style="width:289.5pt;height:31.5pt" o:ole="">
            <v:imagedata r:id="rId21" o:title=""/>
          </v:shape>
          <o:OLEObject Type="Embed" ProgID="Equation.DSMT4" ShapeID="_x0000_i1031" DrawAspect="Content" ObjectID="_1758106275" r:id="rId22"/>
        </w:objec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4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(4 балла)</w:t>
      </w:r>
      <w:r w:rsidR="00FA61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705225E3" w14:textId="7EFC2E8B" w:rsidR="00E24734" w:rsidRPr="00597466" w:rsidRDefault="00E24734" w:rsidP="00597466">
      <w:pPr>
        <w:pStyle w:val="a6"/>
        <w:numPr>
          <w:ilvl w:val="0"/>
          <w:numId w:val="2"/>
        </w:numPr>
        <w:ind w:left="0" w:firstLine="426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определению </w:t>
      </w:r>
      <w:r w:rsidRPr="00597466">
        <w:rPr>
          <w:rFonts w:ascii="Times New Roman" w:hAnsi="Times New Roman" w:cs="Times New Roman"/>
          <w:position w:val="-30"/>
          <w:sz w:val="24"/>
          <w:szCs w:val="24"/>
          <w:lang w:eastAsia="ru-RU"/>
        </w:rPr>
        <w:object w:dxaOrig="2280" w:dyaOrig="680" w14:anchorId="583F337A">
          <v:shape id="_x0000_i1032" type="#_x0000_t75" style="width:114pt;height:33.75pt" o:ole="">
            <v:imagedata r:id="rId23" o:title=""/>
          </v:shape>
          <o:OLEObject Type="Embed" ProgID="Equation.DSMT4" ShapeID="_x0000_i1032" DrawAspect="Content" ObjectID="_1758106276" r:id="rId24"/>
        </w:object>
      </w:r>
      <w:r w:rsidRPr="005974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9746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(3 балла)</w:t>
      </w:r>
      <w:r w:rsidR="00FA61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14:paraId="1A8463E9" w14:textId="77777777" w:rsidR="00E24734" w:rsidRPr="00597466" w:rsidRDefault="00E24734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C87C1D" w:rsidRPr="00597466" w14:paraId="2588B3AB" w14:textId="77777777" w:rsidTr="00C87C1D">
        <w:tc>
          <w:tcPr>
            <w:tcW w:w="5353" w:type="dxa"/>
          </w:tcPr>
          <w:p w14:paraId="63F9B197" w14:textId="2D5705F8" w:rsidR="00C87C1D" w:rsidRPr="00597466" w:rsidRDefault="00C87C1D" w:rsidP="00597466">
            <w:pPr>
              <w:ind w:firstLine="454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 xml:space="preserve"> Какой ток будет идти через ампермет</w:t>
            </w:r>
            <w:r w:rsidR="00FA616F">
              <w:rPr>
                <w:rFonts w:ascii="Times New Roman" w:hAnsi="Times New Roman" w:cs="Times New Roman"/>
                <w:sz w:val="24"/>
                <w:szCs w:val="24"/>
              </w:rPr>
              <w:t>р в электрической цепи, изображё</w:t>
            </w: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 xml:space="preserve">нной на рисунке, если сопротивление этого амперметра значительно меньше сопротивлений в её ветвях, а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=r;  </m:t>
              </m:r>
            </m:oMath>
            <w:r w:rsidRPr="005974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=2r;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 xml:space="preserve">=3r;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=4r</m:t>
              </m:r>
            </m:oMath>
            <w:r w:rsidRPr="00597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59746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597466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0</w:t>
            </w:r>
            <w:r w:rsidRPr="00597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1</w:t>
            </w:r>
            <w:proofErr w:type="gramStart"/>
            <w:r w:rsidRPr="005974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9746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218" w:type="dxa"/>
            <w:vAlign w:val="center"/>
          </w:tcPr>
          <w:p w14:paraId="7D1EE6C9" w14:textId="77777777" w:rsidR="00C87C1D" w:rsidRPr="00597466" w:rsidRDefault="00C87C1D" w:rsidP="0059746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0BA6C1D0" wp14:editId="17661105">
                  <wp:extent cx="1876508" cy="1023413"/>
                  <wp:effectExtent l="0" t="0" r="0" b="0"/>
                  <wp:docPr id="336" name="Рисунок 3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 l="5253" t="10860" r="35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930" cy="10269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616A56" w14:textId="7E8CCE7C" w:rsidR="00C10497" w:rsidRPr="00597466" w:rsidRDefault="00C10497" w:rsidP="00597466">
      <w:pPr>
        <w:ind w:firstLine="454"/>
        <w:rPr>
          <w:rStyle w:val="fontstyle21"/>
          <w:rFonts w:ascii="Times New Roman" w:hAnsi="Times New Roman" w:cs="Times New Roman"/>
          <w:b/>
          <w:i w:val="0"/>
        </w:rPr>
      </w:pPr>
      <w:r w:rsidRPr="00597466">
        <w:rPr>
          <w:rStyle w:val="fontstyle21"/>
          <w:rFonts w:ascii="Times New Roman" w:hAnsi="Times New Roman" w:cs="Times New Roman"/>
          <w:b/>
          <w:i w:val="0"/>
        </w:rPr>
        <w:t>Возможное решение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87C1D" w:rsidRPr="00597466" w14:paraId="1B90532C" w14:textId="77777777" w:rsidTr="00C87C1D">
        <w:tc>
          <w:tcPr>
            <w:tcW w:w="4785" w:type="dxa"/>
          </w:tcPr>
          <w:p w14:paraId="1C391619" w14:textId="7A1E4E8E" w:rsidR="00C87C1D" w:rsidRPr="00597466" w:rsidRDefault="00C87C1D" w:rsidP="005C61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Токи через сопротивления обозна</w:t>
            </w:r>
            <w:r w:rsidR="005C61FD">
              <w:rPr>
                <w:rFonts w:ascii="Times New Roman" w:hAnsi="Times New Roman" w:cs="Times New Roman"/>
                <w:sz w:val="24"/>
                <w:szCs w:val="24"/>
              </w:rPr>
              <w:t>чим так, как показано на рис. Т</w:t>
            </w:r>
            <w:bookmarkStart w:id="0" w:name="_GoBack"/>
            <w:bookmarkEnd w:id="0"/>
            <w:r w:rsidRPr="00597466">
              <w:rPr>
                <w:rFonts w:ascii="Times New Roman" w:hAnsi="Times New Roman" w:cs="Times New Roman"/>
                <w:sz w:val="24"/>
                <w:szCs w:val="24"/>
              </w:rPr>
              <w:t xml:space="preserve">ак как сопротивление амперметра много меньше сопротивлений ветвей цепи, напряжение на первом и третьем сопротивлении будут одинаковыми, то есть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>.</m:t>
              </m:r>
            </m:oMath>
          </w:p>
        </w:tc>
        <w:tc>
          <w:tcPr>
            <w:tcW w:w="4786" w:type="dxa"/>
          </w:tcPr>
          <w:p w14:paraId="5511810B" w14:textId="77777777" w:rsidR="00C87C1D" w:rsidRPr="00597466" w:rsidRDefault="00C87C1D" w:rsidP="00597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A7B918" wp14:editId="5A74A41C">
                  <wp:extent cx="2250972" cy="1293027"/>
                  <wp:effectExtent l="0" t="0" r="0" b="0"/>
                  <wp:docPr id="644" name="Рисунок 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5229" cy="1295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D3801A" w14:textId="77777777" w:rsidR="00C10497" w:rsidRPr="00597466" w:rsidRDefault="00C10497" w:rsidP="00597466">
      <w:pPr>
        <w:ind w:firstLine="454"/>
        <w:jc w:val="center"/>
        <w:rPr>
          <w:rFonts w:ascii="Times New Roman" w:hAnsi="Times New Roman" w:cs="Times New Roman"/>
          <w:sz w:val="24"/>
          <w:szCs w:val="24"/>
        </w:rPr>
      </w:pPr>
    </w:p>
    <w:p w14:paraId="6EE61300" w14:textId="0F33712C" w:rsidR="00C10497" w:rsidRPr="00597466" w:rsidRDefault="00C10497" w:rsidP="006A7F76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597466">
        <w:rPr>
          <w:rFonts w:ascii="Times New Roman" w:hAnsi="Times New Roman" w:cs="Times New Roman"/>
          <w:sz w:val="24"/>
          <w:szCs w:val="24"/>
        </w:rPr>
        <w:t xml:space="preserve">Одинаковыми будут </w:t>
      </w:r>
      <w:r w:rsidR="00E170A1">
        <w:rPr>
          <w:rFonts w:ascii="Times New Roman" w:hAnsi="Times New Roman" w:cs="Times New Roman"/>
          <w:sz w:val="24"/>
          <w:szCs w:val="24"/>
        </w:rPr>
        <w:t>напряжения и на втором и четвё</w:t>
      </w:r>
      <w:r w:rsidRPr="00597466">
        <w:rPr>
          <w:rFonts w:ascii="Times New Roman" w:hAnsi="Times New Roman" w:cs="Times New Roman"/>
          <w:sz w:val="24"/>
          <w:szCs w:val="24"/>
        </w:rPr>
        <w:t>ртом сопротивлениях, поэтому</w:t>
      </w:r>
    </w:p>
    <w:p w14:paraId="0B73D1A0" w14:textId="77777777" w:rsidR="00C10497" w:rsidRPr="00597466" w:rsidRDefault="005C61FD" w:rsidP="006A7F76">
      <w:pPr>
        <w:ind w:firstLine="454"/>
        <w:rPr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4</m:t>
              </m:r>
            </m:sub>
          </m:sSub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</m:e>
          </m:d>
          <m:r>
            <w:rPr>
              <w:rFonts w:ascii="Cambria Math" w:hAnsi="Cambria Math" w:cs="Times New Roman"/>
              <w:sz w:val="24"/>
              <w:szCs w:val="24"/>
            </w:rPr>
            <m:t>.</m:t>
          </m:r>
        </m:oMath>
      </m:oMathPara>
    </w:p>
    <w:p w14:paraId="753DACE1" w14:textId="77777777" w:rsidR="00C10497" w:rsidRPr="00597466" w:rsidRDefault="00C10497" w:rsidP="006A7F76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597466">
        <w:rPr>
          <w:rFonts w:ascii="Times New Roman" w:hAnsi="Times New Roman" w:cs="Times New Roman"/>
          <w:sz w:val="24"/>
          <w:szCs w:val="24"/>
        </w:rPr>
        <w:t>Из записанных соотношений находим</w:t>
      </w:r>
    </w:p>
    <w:p w14:paraId="5A1E380F" w14:textId="77777777" w:rsidR="00C10497" w:rsidRPr="00597466" w:rsidRDefault="005C61FD" w:rsidP="006A7F76">
      <w:pPr>
        <w:ind w:firstLine="454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3 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 xml:space="preserve">;                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 xml:space="preserve">4 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.</m:t>
          </m:r>
        </m:oMath>
      </m:oMathPara>
    </w:p>
    <w:p w14:paraId="54598F42" w14:textId="77777777" w:rsidR="00C10497" w:rsidRPr="00597466" w:rsidRDefault="00C10497" w:rsidP="006A7F76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597466">
        <w:rPr>
          <w:rFonts w:ascii="Times New Roman" w:hAnsi="Times New Roman" w:cs="Times New Roman"/>
          <w:sz w:val="24"/>
          <w:szCs w:val="24"/>
        </w:rPr>
        <w:t xml:space="preserve">Ток через амперметр </w:t>
      </w:r>
    </w:p>
    <w:p w14:paraId="0AD9C1D4" w14:textId="77777777" w:rsidR="00C10497" w:rsidRPr="00597466" w:rsidRDefault="005C61FD" w:rsidP="006A7F76">
      <w:pPr>
        <w:ind w:firstLine="454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3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3 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4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 xml:space="preserve">4 </m:t>
                      </m:r>
                    </m:sub>
                  </m:sSub>
                </m:den>
              </m:f>
            </m:e>
          </m:d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en-US"/>
            </w:rPr>
            <m:t>A</m:t>
          </m:r>
          <m:r>
            <w:rPr>
              <w:rFonts w:ascii="Cambria Math" w:hAnsi="Cambria Math" w:cs="Times New Roman"/>
              <w:sz w:val="24"/>
              <w:szCs w:val="24"/>
            </w:rPr>
            <m:t>.</m:t>
          </m:r>
        </m:oMath>
      </m:oMathPara>
    </w:p>
    <w:p w14:paraId="5EED963D" w14:textId="77777777" w:rsidR="00C10497" w:rsidRPr="00597466" w:rsidRDefault="00C10497" w:rsidP="00597466">
      <w:pPr>
        <w:ind w:firstLine="45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BA99327" w14:textId="77777777" w:rsidR="00A8468A" w:rsidRPr="00597466" w:rsidRDefault="00C10497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4.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8468A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Два шарика массой по 1 г подвешены на нитях длиной 0,5 м в одной точке. После сообщения им отрицательного заряда угол между нитями стал 60°. Чему равна сила их </w:t>
      </w:r>
      <w:r w:rsidR="002144E6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электрического </w:t>
      </w:r>
      <w:r w:rsidR="00A8468A" w:rsidRPr="00597466">
        <w:rPr>
          <w:rFonts w:ascii="Times New Roman" w:hAnsi="Times New Roman" w:cs="Times New Roman"/>
          <w:color w:val="000000"/>
          <w:sz w:val="24"/>
          <w:szCs w:val="24"/>
        </w:rPr>
        <w:t>взаимодействия?</w:t>
      </w:r>
    </w:p>
    <w:p w14:paraId="137F15B7" w14:textId="205759BE" w:rsidR="002144E6" w:rsidRPr="00597466" w:rsidRDefault="002144E6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После сообщения каждому и</w:t>
      </w:r>
      <w:r w:rsidR="00E170A1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шариков отрицательного заряда они разойдутся на угол α (как показано на рисунке), при этом в какой-то момент времени шарики придут в равновесие. В этом состоянии на каждый шарик действуют три силы: сила тяжести </w:t>
      </w:r>
      <w:proofErr w:type="spellStart"/>
      <w:r w:rsidRPr="00597466">
        <w:rPr>
          <w:rFonts w:ascii="Times New Roman" w:hAnsi="Times New Roman" w:cs="Times New Roman"/>
          <w:color w:val="000000"/>
          <w:sz w:val="24"/>
          <w:szCs w:val="24"/>
        </w:rPr>
        <w:t>mg</w:t>
      </w:r>
      <w:proofErr w:type="spellEnd"/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, искомая кулоновская сила отталкивания </w:t>
      </w:r>
      <w:proofErr w:type="spellStart"/>
      <w:r w:rsidRPr="00597466">
        <w:rPr>
          <w:rFonts w:ascii="Times New Roman" w:hAnsi="Times New Roman" w:cs="Times New Roman"/>
          <w:color w:val="000000"/>
          <w:sz w:val="24"/>
          <w:szCs w:val="24"/>
        </w:rPr>
        <w:t>F</w:t>
      </w:r>
      <w:r w:rsidRPr="0059746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эл</w:t>
      </w:r>
      <w:proofErr w:type="spellEnd"/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и сила натяжения нити T. Запишем первый закон Ньютона в проекции на обе оси координат</w:t>
      </w:r>
      <w:r w:rsidR="00E170A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144E6" w:rsidRPr="00597466" w14:paraId="5BC28318" w14:textId="77777777" w:rsidTr="00C87C1D">
        <w:tc>
          <w:tcPr>
            <w:tcW w:w="4785" w:type="dxa"/>
          </w:tcPr>
          <w:p w14:paraId="0D70B918" w14:textId="77777777" w:rsidR="002144E6" w:rsidRPr="00597466" w:rsidRDefault="002144E6" w:rsidP="005974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C8B092" wp14:editId="792AA82D">
                  <wp:extent cx="2750076" cy="1108016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153" cy="110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797641" w14:textId="77777777" w:rsidR="002144E6" w:rsidRPr="00597466" w:rsidRDefault="002144E6" w:rsidP="005974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82D010" wp14:editId="5974F09E">
                  <wp:extent cx="2886324" cy="1291882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073" cy="1294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26BA7FB8" w14:textId="77777777" w:rsidR="002144E6" w:rsidRPr="00597466" w:rsidRDefault="002144E6" w:rsidP="0059746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3FD282" wp14:editId="097BC1C3">
                  <wp:extent cx="2814762" cy="2533024"/>
                  <wp:effectExtent l="0" t="0" r="0" b="0"/>
                  <wp:docPr id="46" name="Рисунок 46" descr="https://easyfizika.ru/wp-content/uploads/2017/07/Shema-k-resheniyu-zadachi-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3" descr="https://easyfizika.ru/wp-content/uploads/2017/07/Shema-k-resheniyu-zadachi-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033" cy="25350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02C13F9" w14:textId="77777777" w:rsidR="00E24734" w:rsidRPr="00597466" w:rsidRDefault="00E24734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60712A5" w14:textId="77777777" w:rsidR="0007135E" w:rsidRPr="00597466" w:rsidRDefault="0007135E" w:rsidP="00597466">
      <w:pPr>
        <w:ind w:firstLine="4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DF689C"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Pr="0059746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Псевдоэксперимент</w:t>
      </w:r>
      <w:proofErr w:type="spellEnd"/>
    </w:p>
    <w:p w14:paraId="18631FF5" w14:textId="008D8281" w:rsidR="002B3A4A" w:rsidRPr="00597466" w:rsidRDefault="00DF689C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В баллистической лаборатории исследовались</w:t>
      </w:r>
      <w:r w:rsidR="0007135E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зависимости значений скорости </w:t>
      </w:r>
      <w:r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υ 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>шарика, выпущенного вверх из небольшой катапульты,</w:t>
      </w:r>
      <w:r w:rsidR="0028324D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стоящей на столе, от высоты </w:t>
      </w:r>
      <w:r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h </w:t>
      </w:r>
      <w:r w:rsidR="00E170A1">
        <w:rPr>
          <w:rFonts w:ascii="Times New Roman" w:hAnsi="Times New Roman" w:cs="Times New Roman"/>
          <w:color w:val="000000"/>
          <w:sz w:val="24"/>
          <w:szCs w:val="24"/>
        </w:rPr>
        <w:t>его подъё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>ма над уровнем стола. К сожалению, в спешке в</w:t>
      </w:r>
      <w:r w:rsidR="0028324D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>таблицу с результатами измерений попали данные для двух разных шариков.</w:t>
      </w:r>
      <w:r w:rsidR="0028324D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DCDAF94" w14:textId="77777777" w:rsidR="002B3A4A" w:rsidRPr="00597466" w:rsidRDefault="002B3A4A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Определите, какие данные относятся к одному, а какие к другому шарику. Для этого</w:t>
      </w:r>
      <w:r w:rsidR="0028324D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постройте график с результатами измерений в таких координатах, в которых он должен быть</w:t>
      </w:r>
      <w:r w:rsidR="0028324D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линейным.</w:t>
      </w:r>
      <w:r w:rsidR="0028324D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6D595BC" w14:textId="19948F19" w:rsidR="002B3A4A" w:rsidRPr="00597466" w:rsidRDefault="002B3A4A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Рассчитайте, во сколько раз отли</w:t>
      </w:r>
      <w:r w:rsidR="0032546C">
        <w:rPr>
          <w:rFonts w:ascii="Times New Roman" w:hAnsi="Times New Roman" w:cs="Times New Roman"/>
          <w:color w:val="000000"/>
          <w:sz w:val="24"/>
          <w:szCs w:val="24"/>
        </w:rPr>
        <w:t>чаются максимальные высоты подъё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ма шариков над</w:t>
      </w:r>
      <w:r w:rsidR="0028324D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столом. </w:t>
      </w:r>
    </w:p>
    <w:p w14:paraId="0ADE2664" w14:textId="2BB46C5E" w:rsidR="00DF689C" w:rsidRPr="00597466" w:rsidRDefault="002B3A4A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Оп</w:t>
      </w:r>
      <w:r w:rsidR="0032546C">
        <w:rPr>
          <w:rFonts w:ascii="Times New Roman" w:hAnsi="Times New Roman" w:cs="Times New Roman"/>
          <w:color w:val="000000"/>
          <w:sz w:val="24"/>
          <w:szCs w:val="24"/>
        </w:rPr>
        <w:t>ределите времена полё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>та шариков.</w:t>
      </w:r>
      <w:r w:rsidR="0028324D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Ускорение свободного падения </w:t>
      </w:r>
      <w:r w:rsidR="00DF689C"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g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= 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м/с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7737CAF" w14:textId="77777777" w:rsidR="00DF689C" w:rsidRPr="00597466" w:rsidRDefault="00DF689C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BC5051E" wp14:editId="00624158">
            <wp:extent cx="5510254" cy="1023605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629" cy="1022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F53541" w14:textId="60DC2272" w:rsidR="008B7ACA" w:rsidRPr="00597466" w:rsidRDefault="008B7ACA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Style w:val="fontstyle01"/>
          <w:rFonts w:ascii="Times New Roman" w:hAnsi="Times New Roman" w:cs="Times New Roman"/>
          <w:i/>
          <w:u w:val="single"/>
        </w:rPr>
        <w:t>Оборудование</w:t>
      </w:r>
      <w:r w:rsidRPr="00597466">
        <w:rPr>
          <w:rStyle w:val="fontstyle01"/>
          <w:rFonts w:ascii="Times New Roman" w:hAnsi="Times New Roman" w:cs="Times New Roman"/>
          <w:u w:val="single"/>
        </w:rPr>
        <w:t>:</w:t>
      </w:r>
      <w:r w:rsidRPr="00597466">
        <w:rPr>
          <w:rStyle w:val="fontstyle01"/>
          <w:rFonts w:ascii="Times New Roman" w:hAnsi="Times New Roman" w:cs="Times New Roman"/>
        </w:rPr>
        <w:t xml:space="preserve"> лист миллиметровой бумаги </w:t>
      </w:r>
      <w:r w:rsidR="00A8468A" w:rsidRPr="00597466">
        <w:rPr>
          <w:rStyle w:val="fontstyle01"/>
          <w:rFonts w:ascii="Times New Roman" w:hAnsi="Times New Roman" w:cs="Times New Roman"/>
        </w:rPr>
        <w:t xml:space="preserve">формата А5 </w:t>
      </w:r>
      <w:r w:rsidRPr="00597466">
        <w:rPr>
          <w:rStyle w:val="fontstyle01"/>
          <w:rFonts w:ascii="Times New Roman" w:hAnsi="Times New Roman" w:cs="Times New Roman"/>
        </w:rPr>
        <w:t>для построения графика.</w:t>
      </w:r>
    </w:p>
    <w:p w14:paraId="5D08EDBB" w14:textId="77777777" w:rsidR="008B7ACA" w:rsidRPr="00597466" w:rsidRDefault="008B7ACA" w:rsidP="00597466">
      <w:pPr>
        <w:ind w:firstLine="454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A950716" w14:textId="77777777" w:rsidR="00DF689C" w:rsidRPr="00597466" w:rsidRDefault="00DF689C" w:rsidP="00597466">
      <w:pPr>
        <w:ind w:firstLine="454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974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Возможное решение</w:t>
      </w:r>
    </w:p>
    <w:p w14:paraId="023D9CE8" w14:textId="04EFB353" w:rsidR="008B7ACA" w:rsidRPr="00597466" w:rsidRDefault="002B3A4A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32546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B7ACA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Из закона сохранения энергии </w:t>
      </w:r>
      <w:r w:rsidR="008B7ACA" w:rsidRPr="00597466">
        <w:rPr>
          <w:rFonts w:ascii="Times New Roman" w:hAnsi="Times New Roman" w:cs="Times New Roman"/>
          <w:color w:val="000000"/>
          <w:position w:val="-24"/>
          <w:sz w:val="24"/>
          <w:szCs w:val="24"/>
        </w:rPr>
        <w:object w:dxaOrig="1800" w:dyaOrig="660" w14:anchorId="547180BE">
          <v:shape id="_x0000_i1033" type="#_x0000_t75" style="width:90pt;height:32.25pt" o:ole="">
            <v:imagedata r:id="rId31" o:title=""/>
          </v:shape>
          <o:OLEObject Type="Embed" ProgID="Equation.DSMT4" ShapeID="_x0000_i1033" DrawAspect="Content" ObjectID="_1758106277" r:id="rId32"/>
        </w:object>
      </w:r>
      <w:r w:rsidR="008B7ACA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получаем </w:t>
      </w:r>
      <w:r w:rsidR="008B7ACA" w:rsidRPr="00597466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1320" w:dyaOrig="380" w14:anchorId="2164E692">
          <v:shape id="_x0000_i1034" type="#_x0000_t75" style="width:66pt;height:18.75pt" o:ole="">
            <v:imagedata r:id="rId33" o:title=""/>
          </v:shape>
          <o:OLEObject Type="Embed" ProgID="Equation.DSMT4" ShapeID="_x0000_i1034" DrawAspect="Content" ObjectID="_1758106278" r:id="rId34"/>
        </w:object>
      </w:r>
      <w:r w:rsidR="008B7ACA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, где </w:t>
      </w:r>
      <w:r w:rsidR="008B7ACA" w:rsidRPr="00597466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260" w:dyaOrig="380" w14:anchorId="36EE4655">
          <v:shape id="_x0000_i1035" type="#_x0000_t75" style="width:13.5pt;height:18.75pt" o:ole="">
            <v:imagedata r:id="rId35" o:title=""/>
          </v:shape>
          <o:OLEObject Type="Embed" ProgID="Equation.DSMT4" ShapeID="_x0000_i1035" DrawAspect="Content" ObjectID="_1758106279" r:id="rId36"/>
        </w:object>
      </w:r>
      <w:r w:rsidR="008B7ACA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- скорость на уровне стола. Следовательно, зависимость скорости от высоты будет линейной, например, в осях </w:t>
      </w:r>
      <w:r w:rsidR="008B7ACA" w:rsidRPr="00597466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580" w:dyaOrig="380" w14:anchorId="6E0CF5CE">
          <v:shape id="_x0000_i1036" type="#_x0000_t75" style="width:28.5pt;height:18.75pt" o:ole="">
            <v:imagedata r:id="rId37" o:title=""/>
          </v:shape>
          <o:OLEObject Type="Embed" ProgID="Equation.DSMT4" ShapeID="_x0000_i1036" DrawAspect="Content" ObjectID="_1758106280" r:id="rId38"/>
        </w:object>
      </w:r>
      <w:r w:rsidR="005858C9" w:rsidRPr="00597466">
        <w:rPr>
          <w:rFonts w:ascii="Times New Roman" w:hAnsi="Times New Roman" w:cs="Times New Roman"/>
          <w:b/>
          <w:color w:val="000000"/>
          <w:sz w:val="24"/>
          <w:szCs w:val="24"/>
        </w:rPr>
        <w:t>(6 баллов)</w:t>
      </w:r>
      <w:r w:rsidR="0032546C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66F579A8" w14:textId="77777777" w:rsidR="005858C9" w:rsidRDefault="005858C9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p w14:paraId="751E89BE" w14:textId="77777777" w:rsidR="005858C9" w:rsidRDefault="005858C9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p w14:paraId="54A8F1F1" w14:textId="77777777" w:rsidR="005858C9" w:rsidRDefault="005858C9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p w14:paraId="44078C25" w14:textId="77777777" w:rsidR="005858C9" w:rsidRDefault="005858C9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p w14:paraId="1B1BC3B2" w14:textId="77777777" w:rsidR="005858C9" w:rsidRDefault="005858C9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p w14:paraId="157A30B8" w14:textId="77777777" w:rsidR="005858C9" w:rsidRDefault="005858C9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p w14:paraId="563BF0ED" w14:textId="77777777" w:rsidR="005858C9" w:rsidRDefault="005858C9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p w14:paraId="10B90F74" w14:textId="7ABF26A7" w:rsidR="008B7ACA" w:rsidRPr="00597466" w:rsidRDefault="008B7ACA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Нанесём экспериментальные точки</w:t>
      </w:r>
      <w:r w:rsidR="0032546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1CBD8D3" w14:textId="77777777" w:rsidR="00DF689C" w:rsidRPr="00597466" w:rsidRDefault="00DF689C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023ED241" wp14:editId="3F14C92D">
            <wp:extent cx="3920690" cy="2453616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202" cy="245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44A0FBC" w14:textId="2E8A9648" w:rsidR="00DF689C" w:rsidRPr="00597466" w:rsidRDefault="00DF689C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Все точки хорошо разделяются, ложась на две прямы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е. Таким образом, одному шарику 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>принадлежат точки</w:t>
      </w:r>
      <w:r w:rsidR="0032546C">
        <w:rPr>
          <w:rFonts w:ascii="Times New Roman" w:hAnsi="Times New Roman" w:cs="Times New Roman"/>
          <w:color w:val="000000"/>
          <w:sz w:val="24"/>
          <w:szCs w:val="24"/>
        </w:rPr>
        <w:t xml:space="preserve"> (см. табл. ниже).</w:t>
      </w:r>
    </w:p>
    <w:p w14:paraId="084A8D85" w14:textId="77777777" w:rsidR="00DF689C" w:rsidRPr="00597466" w:rsidRDefault="00DF689C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B769AB8" wp14:editId="301A4762">
            <wp:extent cx="3290547" cy="876399"/>
            <wp:effectExtent l="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430" cy="876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23E236" w14:textId="76CF2D55" w:rsidR="00DF689C" w:rsidRPr="00597466" w:rsidRDefault="0032546C" w:rsidP="00597466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другому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(см. табл. ниже).</w:t>
      </w:r>
    </w:p>
    <w:p w14:paraId="0EAA029E" w14:textId="77777777" w:rsidR="00DF689C" w:rsidRPr="00597466" w:rsidRDefault="00DF689C" w:rsidP="00597466">
      <w:pPr>
        <w:ind w:firstLine="454"/>
        <w:rPr>
          <w:rStyle w:val="fontstyle01"/>
          <w:rFonts w:ascii="Times New Roman" w:hAnsi="Times New Roman" w:cs="Times New Roman"/>
        </w:rPr>
      </w:pPr>
      <w:r w:rsidRPr="00597466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B313977" wp14:editId="2A767348">
            <wp:extent cx="3255651" cy="896820"/>
            <wp:effectExtent l="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1264" cy="898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332870" w14:textId="3B4EB4E7" w:rsidR="002B3A4A" w:rsidRPr="00597466" w:rsidRDefault="002B3A4A" w:rsidP="005858C9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037D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Прямые пересекают ось </w:t>
      </w:r>
      <w:r w:rsidR="00DF689C"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h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в точках 310 см и 425 с</w:t>
      </w:r>
      <w:r w:rsidR="007037D8">
        <w:rPr>
          <w:rFonts w:ascii="Times New Roman" w:hAnsi="Times New Roman" w:cs="Times New Roman"/>
          <w:color w:val="000000"/>
          <w:sz w:val="24"/>
          <w:szCs w:val="24"/>
        </w:rPr>
        <w:t>м. Это максимальные высоты подъё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ма</w:t>
      </w:r>
      <w:r w:rsidR="00066AFA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>шариков. Отличаются примерно в 1,37 раза</w:t>
      </w:r>
      <w:r w:rsidR="005858C9" w:rsidRPr="005858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858C9" w:rsidRPr="00597466">
        <w:rPr>
          <w:rFonts w:ascii="Times New Roman" w:hAnsi="Times New Roman" w:cs="Times New Roman"/>
          <w:b/>
          <w:color w:val="000000"/>
          <w:sz w:val="24"/>
          <w:szCs w:val="24"/>
        </w:rPr>
        <w:t>(2 балла)</w:t>
      </w:r>
      <w:r w:rsidR="007037D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64A31DA3" w14:textId="29E3C9F2" w:rsidR="00DF689C" w:rsidRPr="00597466" w:rsidRDefault="002B3A4A" w:rsidP="005858C9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  <w:r w:rsidRPr="0059746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7037D8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037D8">
        <w:rPr>
          <w:rFonts w:ascii="Times New Roman" w:hAnsi="Times New Roman" w:cs="Times New Roman"/>
          <w:color w:val="000000"/>
          <w:sz w:val="24"/>
          <w:szCs w:val="24"/>
        </w:rPr>
        <w:t>Время полё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та шарика может быть найдено, как удв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оенное время падения без 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начальной скорости с максимальной высоты </w:t>
      </w:r>
      <w:r w:rsidR="008B7ACA" w:rsidRPr="00597466">
        <w:rPr>
          <w:rFonts w:ascii="Times New Roman" w:hAnsi="Times New Roman" w:cs="Times New Roman"/>
          <w:color w:val="000000"/>
          <w:position w:val="-30"/>
          <w:sz w:val="24"/>
          <w:szCs w:val="24"/>
        </w:rPr>
        <w:object w:dxaOrig="960" w:dyaOrig="740" w14:anchorId="1D315E1C">
          <v:shape id="_x0000_i1037" type="#_x0000_t75" style="width:48pt;height:36.75pt" o:ole="">
            <v:imagedata r:id="rId42" o:title=""/>
          </v:shape>
          <o:OLEObject Type="Embed" ProgID="Equation.DSMT4" ShapeID="_x0000_i1037" DrawAspect="Content" ObjectID="_1758106281" r:id="rId43"/>
        </w:objec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. Для одного шарика </w:t>
      </w:r>
      <w:r w:rsidR="00DF689C"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>≈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1,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>57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, а </w:t>
      </w:r>
      <w:proofErr w:type="gramStart"/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gramEnd"/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другого </w:t>
      </w:r>
      <w:r w:rsidR="00DF689C" w:rsidRPr="00597466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>≈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1,</w:t>
      </w:r>
      <w:r w:rsidR="00B442B2" w:rsidRPr="00597466">
        <w:rPr>
          <w:rFonts w:ascii="Times New Roman" w:hAnsi="Times New Roman" w:cs="Times New Roman"/>
          <w:color w:val="000000"/>
          <w:sz w:val="24"/>
          <w:szCs w:val="24"/>
        </w:rPr>
        <w:t>84</w:t>
      </w:r>
      <w:r w:rsidR="00DF689C" w:rsidRPr="00597466">
        <w:rPr>
          <w:rFonts w:ascii="Times New Roman" w:hAnsi="Times New Roman" w:cs="Times New Roman"/>
          <w:color w:val="000000"/>
          <w:sz w:val="24"/>
          <w:szCs w:val="24"/>
        </w:rPr>
        <w:t xml:space="preserve"> с.</w:t>
      </w:r>
      <w:r w:rsidR="005858C9" w:rsidRPr="005858C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858C9" w:rsidRPr="00597466">
        <w:rPr>
          <w:rFonts w:ascii="Times New Roman" w:hAnsi="Times New Roman" w:cs="Times New Roman"/>
          <w:b/>
          <w:color w:val="000000"/>
          <w:sz w:val="24"/>
          <w:szCs w:val="24"/>
        </w:rPr>
        <w:t>(2 балла)</w:t>
      </w:r>
      <w:r w:rsidR="007037D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14:paraId="16C076AE" w14:textId="21435558" w:rsidR="00066AFA" w:rsidRPr="00597466" w:rsidRDefault="00066AFA" w:rsidP="00597466">
      <w:pPr>
        <w:ind w:firstLine="454"/>
        <w:rPr>
          <w:rFonts w:ascii="Times New Roman" w:hAnsi="Times New Roman" w:cs="Times New Roman"/>
          <w:sz w:val="24"/>
          <w:szCs w:val="24"/>
        </w:rPr>
      </w:pPr>
      <w:r w:rsidRPr="00597466">
        <w:rPr>
          <w:rFonts w:ascii="Times New Roman" w:hAnsi="Times New Roman" w:cs="Times New Roman"/>
          <w:b/>
          <w:sz w:val="24"/>
          <w:szCs w:val="24"/>
        </w:rPr>
        <w:t>Критерии и методики оценивания выполненных олимпиадных заданий</w:t>
      </w:r>
      <w:r w:rsidR="007037D8">
        <w:rPr>
          <w:rFonts w:ascii="Times New Roman" w:hAnsi="Times New Roman" w:cs="Times New Roman"/>
          <w:sz w:val="24"/>
          <w:szCs w:val="24"/>
        </w:rPr>
        <w:t xml:space="preserve"> муниципального этапа В</w:t>
      </w:r>
      <w:r w:rsidRPr="00597466">
        <w:rPr>
          <w:rFonts w:ascii="Times New Roman" w:hAnsi="Times New Roman" w:cs="Times New Roman"/>
          <w:sz w:val="24"/>
          <w:szCs w:val="24"/>
        </w:rPr>
        <w:t>сероссийской олимпиады школьников по физике в Архангельской области в 2023</w:t>
      </w:r>
      <w:r w:rsidR="007037D8">
        <w:rPr>
          <w:rFonts w:ascii="Times New Roman" w:hAnsi="Times New Roman" w:cs="Times New Roman"/>
          <w:sz w:val="24"/>
          <w:szCs w:val="24"/>
        </w:rPr>
        <w:t>/</w:t>
      </w:r>
      <w:r w:rsidRPr="00597466">
        <w:rPr>
          <w:rFonts w:ascii="Times New Roman" w:hAnsi="Times New Roman" w:cs="Times New Roman"/>
          <w:sz w:val="24"/>
          <w:szCs w:val="24"/>
        </w:rPr>
        <w:t>24 учебном году приводятся в соответствии с системой оценивания регионального этапа и осуществля</w:t>
      </w:r>
      <w:r w:rsidR="007037D8">
        <w:rPr>
          <w:rFonts w:ascii="Times New Roman" w:hAnsi="Times New Roman" w:cs="Times New Roman"/>
          <w:sz w:val="24"/>
          <w:szCs w:val="24"/>
        </w:rPr>
        <w:t>ю</w:t>
      </w:r>
      <w:r w:rsidRPr="00597466">
        <w:rPr>
          <w:rFonts w:ascii="Times New Roman" w:hAnsi="Times New Roman" w:cs="Times New Roman"/>
          <w:sz w:val="24"/>
          <w:szCs w:val="24"/>
        </w:rPr>
        <w:t>тся по критериям, предложенным центральной предметно-методической комиссией.  При этом муниципальным предметно-методическим комиссиям рекомендуется оценивать выполнение заданий согласно стандартной методике оценивания решений, если нет специальных указаний.</w:t>
      </w:r>
    </w:p>
    <w:p w14:paraId="7095A55C" w14:textId="77777777" w:rsidR="00066AFA" w:rsidRPr="00597466" w:rsidRDefault="00066AFA" w:rsidP="00597466">
      <w:pPr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597466">
        <w:rPr>
          <w:rFonts w:ascii="Times New Roman" w:hAnsi="Times New Roman" w:cs="Times New Roman"/>
          <w:b/>
          <w:sz w:val="24"/>
          <w:szCs w:val="24"/>
        </w:rPr>
        <w:t>Каждое задание оценивается в 10 баллов.</w:t>
      </w:r>
    </w:p>
    <w:p w14:paraId="37F5A472" w14:textId="77777777" w:rsidR="00066AFA" w:rsidRPr="00597466" w:rsidRDefault="00066AFA" w:rsidP="00597466">
      <w:pPr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597466">
        <w:rPr>
          <w:rFonts w:ascii="Times New Roman" w:hAnsi="Times New Roman" w:cs="Times New Roman"/>
          <w:b/>
          <w:sz w:val="24"/>
          <w:szCs w:val="24"/>
        </w:rPr>
        <w:t>Максимальный балл – 50.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4"/>
        <w:gridCol w:w="8084"/>
      </w:tblGrid>
      <w:tr w:rsidR="00066AFA" w:rsidRPr="00597466" w14:paraId="2B5B564E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A4BD" w14:textId="77777777" w:rsidR="00066AFA" w:rsidRPr="00597466" w:rsidRDefault="00066AFA" w:rsidP="005974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8E99" w14:textId="77777777" w:rsidR="00066AFA" w:rsidRPr="00597466" w:rsidRDefault="00066AFA" w:rsidP="00597466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066AFA" w:rsidRPr="00597466" w14:paraId="66A4AB72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631" w14:textId="77777777" w:rsidR="00066AFA" w:rsidRPr="00597466" w:rsidRDefault="00066AFA" w:rsidP="00597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570F" w14:textId="77777777" w:rsidR="00066AFA" w:rsidRPr="00597466" w:rsidRDefault="00066AFA" w:rsidP="00597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Полное верное решение</w:t>
            </w:r>
          </w:p>
        </w:tc>
      </w:tr>
      <w:tr w:rsidR="00066AFA" w:rsidRPr="00597466" w14:paraId="100F991F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1BD0" w14:textId="0DAA4EFD" w:rsidR="00066AFA" w:rsidRPr="00597466" w:rsidRDefault="00066AFA" w:rsidP="00703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037D8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EDE1" w14:textId="0EB1A9A5" w:rsidR="00066AFA" w:rsidRPr="00597466" w:rsidRDefault="00066AFA" w:rsidP="0070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Верное р</w:t>
            </w:r>
            <w:r w:rsidR="007037D8">
              <w:rPr>
                <w:rFonts w:ascii="Times New Roman" w:hAnsi="Times New Roman" w:cs="Times New Roman"/>
                <w:sz w:val="24"/>
                <w:szCs w:val="24"/>
              </w:rPr>
              <w:t>ешение. Имеются небольшие недочё</w:t>
            </w: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ты, в целом не влияющие на</w:t>
            </w:r>
            <w:r w:rsidRPr="00597466">
              <w:rPr>
                <w:rFonts w:ascii="Times New Roman" w:hAnsi="Times New Roman" w:cs="Times New Roman"/>
                <w:sz w:val="24"/>
                <w:szCs w:val="24"/>
              </w:rPr>
              <w:br/>
              <w:t>решение. Допущены арифметические ошибки, не влияющие на знак ответа</w:t>
            </w:r>
          </w:p>
        </w:tc>
      </w:tr>
      <w:tr w:rsidR="00066AFA" w:rsidRPr="00597466" w14:paraId="6B46313E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FF92" w14:textId="4F31CF89" w:rsidR="00066AFA" w:rsidRPr="00597466" w:rsidRDefault="00066AFA" w:rsidP="00703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37D8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5E8D" w14:textId="77777777" w:rsidR="00066AFA" w:rsidRPr="00597466" w:rsidRDefault="00066AFA" w:rsidP="00597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Задача решена частично, или даны ответы не на все вопросы</w:t>
            </w:r>
          </w:p>
        </w:tc>
      </w:tr>
      <w:tr w:rsidR="00066AFA" w:rsidRPr="00597466" w14:paraId="00F9CC88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188C" w14:textId="00F6A2B1" w:rsidR="00066AFA" w:rsidRPr="00597466" w:rsidRDefault="007037D8" w:rsidP="00597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3‒</w:t>
            </w:r>
            <w:r w:rsidR="00066AFA" w:rsidRPr="005974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AAF8" w14:textId="01CEB792" w:rsidR="00066AFA" w:rsidRPr="00597466" w:rsidRDefault="00066AFA" w:rsidP="00597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Решение содержит пробелы в образовании, приведены не все не</w:t>
            </w:r>
            <w:r w:rsidR="007037D8">
              <w:rPr>
                <w:rFonts w:ascii="Times New Roman" w:hAnsi="Times New Roman" w:cs="Times New Roman"/>
                <w:sz w:val="24"/>
                <w:szCs w:val="24"/>
              </w:rPr>
              <w:t>обходимые для решения уравнения</w:t>
            </w:r>
          </w:p>
        </w:tc>
      </w:tr>
      <w:tr w:rsidR="00066AFA" w:rsidRPr="00597466" w14:paraId="77E96E9C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281E" w14:textId="2B12510E" w:rsidR="00066AFA" w:rsidRPr="00597466" w:rsidRDefault="00066AFA" w:rsidP="00703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37D8"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CEE8" w14:textId="77777777" w:rsidR="00066AFA" w:rsidRPr="00597466" w:rsidRDefault="00066AFA" w:rsidP="00597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Рассмотрены отдельные важные случаи при отсутствии решения (или при ошибочном решении)</w:t>
            </w:r>
          </w:p>
        </w:tc>
      </w:tr>
      <w:tr w:rsidR="00066AFA" w:rsidRPr="00597466" w14:paraId="507B3C19" w14:textId="77777777" w:rsidTr="001C60C5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5467" w14:textId="77777777" w:rsidR="00066AFA" w:rsidRPr="00597466" w:rsidRDefault="00066AFA" w:rsidP="00597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576" w14:textId="6AB67B6D" w:rsidR="00066AFA" w:rsidRPr="00597466" w:rsidRDefault="00066AFA" w:rsidP="007037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466">
              <w:rPr>
                <w:rFonts w:ascii="Times New Roman" w:hAnsi="Times New Roman" w:cs="Times New Roman"/>
                <w:sz w:val="24"/>
                <w:szCs w:val="24"/>
              </w:rPr>
              <w:t>Решение неверное или отсутствует</w:t>
            </w:r>
          </w:p>
        </w:tc>
      </w:tr>
    </w:tbl>
    <w:p w14:paraId="22BD6B38" w14:textId="77777777" w:rsidR="00066AFA" w:rsidRPr="00597466" w:rsidRDefault="00066AFA" w:rsidP="007037D8">
      <w:pPr>
        <w:ind w:firstLine="567"/>
        <w:rPr>
          <w:rFonts w:ascii="Times New Roman" w:hAnsi="Times New Roman" w:cs="Times New Roman"/>
          <w:sz w:val="24"/>
          <w:szCs w:val="24"/>
        </w:rPr>
      </w:pPr>
    </w:p>
    <w:sectPr w:rsidR="00066AFA" w:rsidRPr="00597466" w:rsidSect="00FC1A7A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4C12"/>
    <w:multiLevelType w:val="hybridMultilevel"/>
    <w:tmpl w:val="23FA8406"/>
    <w:lvl w:ilvl="0" w:tplc="76226BD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3136291C"/>
    <w:multiLevelType w:val="hybridMultilevel"/>
    <w:tmpl w:val="7DC8D31E"/>
    <w:lvl w:ilvl="0" w:tplc="0419000F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1F20"/>
    <w:rsid w:val="00013613"/>
    <w:rsid w:val="0006237A"/>
    <w:rsid w:val="00066AFA"/>
    <w:rsid w:val="0007135E"/>
    <w:rsid w:val="00074639"/>
    <w:rsid w:val="000856A2"/>
    <w:rsid w:val="000971D8"/>
    <w:rsid w:val="00157956"/>
    <w:rsid w:val="00197096"/>
    <w:rsid w:val="001C60C5"/>
    <w:rsid w:val="001E5568"/>
    <w:rsid w:val="001F1836"/>
    <w:rsid w:val="002144E6"/>
    <w:rsid w:val="00231F20"/>
    <w:rsid w:val="00235A7E"/>
    <w:rsid w:val="00271512"/>
    <w:rsid w:val="0028324D"/>
    <w:rsid w:val="002B3A4A"/>
    <w:rsid w:val="0032546C"/>
    <w:rsid w:val="00326AE1"/>
    <w:rsid w:val="003C51D1"/>
    <w:rsid w:val="0042578A"/>
    <w:rsid w:val="004271BC"/>
    <w:rsid w:val="00431151"/>
    <w:rsid w:val="004C69C9"/>
    <w:rsid w:val="00544CA4"/>
    <w:rsid w:val="0055537A"/>
    <w:rsid w:val="005858C9"/>
    <w:rsid w:val="00597466"/>
    <w:rsid w:val="005C61FD"/>
    <w:rsid w:val="005F6071"/>
    <w:rsid w:val="0064131A"/>
    <w:rsid w:val="00644BF4"/>
    <w:rsid w:val="00663AD9"/>
    <w:rsid w:val="00693A80"/>
    <w:rsid w:val="00697113"/>
    <w:rsid w:val="006A2D89"/>
    <w:rsid w:val="006A7F76"/>
    <w:rsid w:val="006D1E21"/>
    <w:rsid w:val="006F4716"/>
    <w:rsid w:val="007037D8"/>
    <w:rsid w:val="007A597E"/>
    <w:rsid w:val="007D7F64"/>
    <w:rsid w:val="00815172"/>
    <w:rsid w:val="008377DD"/>
    <w:rsid w:val="008B7ACA"/>
    <w:rsid w:val="009006F6"/>
    <w:rsid w:val="009224F0"/>
    <w:rsid w:val="009B02D7"/>
    <w:rsid w:val="00A100CA"/>
    <w:rsid w:val="00A21592"/>
    <w:rsid w:val="00A24F97"/>
    <w:rsid w:val="00A4123C"/>
    <w:rsid w:val="00A8468A"/>
    <w:rsid w:val="00A85871"/>
    <w:rsid w:val="00B442B2"/>
    <w:rsid w:val="00BD4A8E"/>
    <w:rsid w:val="00C10497"/>
    <w:rsid w:val="00C455C1"/>
    <w:rsid w:val="00C87C1D"/>
    <w:rsid w:val="00CB048F"/>
    <w:rsid w:val="00CB6E56"/>
    <w:rsid w:val="00D633EA"/>
    <w:rsid w:val="00D8465E"/>
    <w:rsid w:val="00DB0E7B"/>
    <w:rsid w:val="00DF689C"/>
    <w:rsid w:val="00E170A1"/>
    <w:rsid w:val="00E24734"/>
    <w:rsid w:val="00E25069"/>
    <w:rsid w:val="00E6440A"/>
    <w:rsid w:val="00EB450A"/>
    <w:rsid w:val="00FA616F"/>
    <w:rsid w:val="00FC0FD5"/>
    <w:rsid w:val="00FC1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AC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36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60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image" Target="media/image12.png"/><Relationship Id="rId39" Type="http://schemas.openxmlformats.org/officeDocument/2006/relationships/image" Target="media/image21.png"/><Relationship Id="rId21" Type="http://schemas.openxmlformats.org/officeDocument/2006/relationships/image" Target="media/image9.wmf"/><Relationship Id="rId34" Type="http://schemas.openxmlformats.org/officeDocument/2006/relationships/oleObject" Target="embeddings/oleObject10.bin"/><Relationship Id="rId42" Type="http://schemas.openxmlformats.org/officeDocument/2006/relationships/image" Target="media/image24.wmf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image" Target="media/image15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9.bin"/><Relationship Id="rId37" Type="http://schemas.openxmlformats.org/officeDocument/2006/relationships/image" Target="media/image20.wmf"/><Relationship Id="rId40" Type="http://schemas.openxmlformats.org/officeDocument/2006/relationships/image" Target="media/image22.png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image" Target="media/image14.png"/><Relationship Id="rId36" Type="http://schemas.openxmlformats.org/officeDocument/2006/relationships/oleObject" Target="embeddings/oleObject11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7.wmf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19.wmf"/><Relationship Id="rId43" Type="http://schemas.openxmlformats.org/officeDocument/2006/relationships/oleObject" Target="embeddings/oleObject13.bin"/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33" Type="http://schemas.openxmlformats.org/officeDocument/2006/relationships/image" Target="media/image18.wmf"/><Relationship Id="rId38" Type="http://schemas.openxmlformats.org/officeDocument/2006/relationships/oleObject" Target="embeddings/oleObject12.bin"/><Relationship Id="rId20" Type="http://schemas.openxmlformats.org/officeDocument/2006/relationships/oleObject" Target="embeddings/oleObject6.bin"/><Relationship Id="rId41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1E298-B65E-4DCE-A8FF-3CC90A0FB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4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Ольга Николаевна Растатурова</cp:lastModifiedBy>
  <cp:revision>36</cp:revision>
  <dcterms:created xsi:type="dcterms:W3CDTF">2023-07-05T15:48:00Z</dcterms:created>
  <dcterms:modified xsi:type="dcterms:W3CDTF">2023-10-06T11:05:00Z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